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7697" w:rsidRDefault="00FC7697" w:rsidP="00FC7697">
      <w:pPr>
        <w:spacing w:line="240" w:lineRule="atLeast"/>
        <w:rPr>
          <w:color w:val="000000"/>
          <w:sz w:val="24"/>
        </w:rPr>
      </w:pPr>
      <w:bookmarkStart w:id="0" w:name="_GoBack"/>
      <w:r>
        <w:rPr>
          <w:color w:val="000000"/>
          <w:sz w:val="24"/>
        </w:rPr>
        <w:t xml:space="preserve">Study questions for Allan Bloom, </w:t>
      </w:r>
      <w:r>
        <w:rPr>
          <w:color w:val="000000"/>
          <w:sz w:val="24"/>
          <w:u w:val="single"/>
        </w:rPr>
        <w:t>The Closing of the American Mind</w:t>
      </w:r>
    </w:p>
    <w:p w:rsidR="00FC7697" w:rsidRDefault="00FC7697" w:rsidP="00FC7697">
      <w:pPr>
        <w:spacing w:line="240" w:lineRule="atLeast"/>
        <w:rPr>
          <w:color w:val="000000"/>
          <w:sz w:val="24"/>
        </w:rPr>
      </w:pPr>
    </w:p>
    <w:p w:rsidR="00FC7697" w:rsidRDefault="00FC7697" w:rsidP="00FC7697">
      <w:pPr>
        <w:spacing w:line="240" w:lineRule="atLeast"/>
        <w:rPr>
          <w:color w:val="000000"/>
          <w:sz w:val="24"/>
        </w:rPr>
      </w:pPr>
      <w:r>
        <w:rPr>
          <w:color w:val="000000"/>
          <w:sz w:val="24"/>
        </w:rPr>
        <w:t>“Books”</w:t>
      </w:r>
    </w:p>
    <w:p w:rsidR="00FC7697" w:rsidRDefault="00FC7697" w:rsidP="00FC7697">
      <w:pPr>
        <w:spacing w:line="240" w:lineRule="atLeast"/>
        <w:rPr>
          <w:color w:val="000000"/>
          <w:sz w:val="24"/>
        </w:rPr>
      </w:pPr>
    </w:p>
    <w:p w:rsidR="00FC7697" w:rsidRDefault="00FC7697" w:rsidP="00FC7697">
      <w:pPr>
        <w:pStyle w:val="BodyText"/>
        <w:numPr>
          <w:ilvl w:val="0"/>
          <w:numId w:val="1"/>
        </w:numPr>
        <w:tabs>
          <w:tab w:val="left" w:pos="720"/>
        </w:tabs>
        <w:ind w:left="720"/>
      </w:pPr>
      <w:r>
        <w:t>Bloom claims that modern students have lost the “practice of and taste for reading.”  What does he mean by this, and do you think he’s right?</w:t>
      </w:r>
    </w:p>
    <w:p w:rsidR="00FC7697" w:rsidRDefault="00FC7697" w:rsidP="00FC7697">
      <w:pPr>
        <w:spacing w:line="240" w:lineRule="atLeast"/>
        <w:rPr>
          <w:color w:val="000000"/>
          <w:sz w:val="24"/>
        </w:rPr>
      </w:pPr>
    </w:p>
    <w:p w:rsidR="00FC7697" w:rsidRDefault="00FC7697" w:rsidP="00FC7697">
      <w:pPr>
        <w:numPr>
          <w:ilvl w:val="0"/>
          <w:numId w:val="1"/>
        </w:numPr>
        <w:tabs>
          <w:tab w:val="left" w:pos="720"/>
        </w:tabs>
        <w:spacing w:line="240" w:lineRule="atLeast"/>
        <w:ind w:left="720"/>
        <w:rPr>
          <w:color w:val="000000"/>
          <w:sz w:val="24"/>
        </w:rPr>
      </w:pPr>
      <w:r>
        <w:rPr>
          <w:color w:val="000000"/>
          <w:sz w:val="24"/>
        </w:rPr>
        <w:t>If Allan Bloom asked you, “what books really count for you?</w:t>
      </w:r>
      <w:proofErr w:type="gramStart"/>
      <w:r>
        <w:rPr>
          <w:color w:val="000000"/>
          <w:sz w:val="24"/>
        </w:rPr>
        <w:t>”,</w:t>
      </w:r>
      <w:proofErr w:type="gramEnd"/>
      <w:r>
        <w:rPr>
          <w:color w:val="000000"/>
          <w:sz w:val="24"/>
        </w:rPr>
        <w:t xml:space="preserve"> would you be able to answer?</w:t>
      </w:r>
    </w:p>
    <w:p w:rsidR="00FC7697" w:rsidRDefault="00FC7697" w:rsidP="00FC7697">
      <w:pPr>
        <w:spacing w:line="240" w:lineRule="atLeast"/>
        <w:rPr>
          <w:color w:val="000000"/>
          <w:sz w:val="24"/>
        </w:rPr>
      </w:pPr>
    </w:p>
    <w:p w:rsidR="00FC7697" w:rsidRDefault="00FC7697" w:rsidP="00FC7697">
      <w:pPr>
        <w:numPr>
          <w:ilvl w:val="0"/>
          <w:numId w:val="1"/>
        </w:numPr>
        <w:tabs>
          <w:tab w:val="left" w:pos="720"/>
        </w:tabs>
        <w:spacing w:line="240" w:lineRule="atLeast"/>
        <w:ind w:left="720"/>
        <w:rPr>
          <w:color w:val="000000"/>
          <w:sz w:val="24"/>
        </w:rPr>
      </w:pPr>
      <w:r>
        <w:rPr>
          <w:color w:val="000000"/>
          <w:sz w:val="24"/>
        </w:rPr>
        <w:t>According to Bloom, what does the decline in reading among students indicate about the condition of their souls?</w:t>
      </w:r>
    </w:p>
    <w:p w:rsidR="00FC7697" w:rsidRDefault="00FC7697" w:rsidP="00FC7697">
      <w:pPr>
        <w:spacing w:line="240" w:lineRule="atLeast"/>
        <w:rPr>
          <w:color w:val="000000"/>
          <w:sz w:val="24"/>
        </w:rPr>
      </w:pPr>
    </w:p>
    <w:p w:rsidR="00FC7697" w:rsidRDefault="00FC7697" w:rsidP="00FC7697">
      <w:pPr>
        <w:numPr>
          <w:ilvl w:val="0"/>
          <w:numId w:val="1"/>
        </w:numPr>
        <w:tabs>
          <w:tab w:val="left" w:pos="720"/>
        </w:tabs>
        <w:spacing w:line="240" w:lineRule="atLeast"/>
        <w:ind w:left="720"/>
        <w:rPr>
          <w:color w:val="000000"/>
          <w:sz w:val="24"/>
        </w:rPr>
      </w:pPr>
      <w:r>
        <w:rPr>
          <w:color w:val="000000"/>
          <w:sz w:val="24"/>
        </w:rPr>
        <w:t>What does Bloom mean when he says, “Education in our times must try to find whatever there is in students that might yearn for completion, and to reconstruct the learning that would enable them autonomously to seek that completion” (p. 63)?  Does this statement express well the reason you are in school?</w:t>
      </w:r>
    </w:p>
    <w:p w:rsidR="00FC7697" w:rsidRDefault="00FC7697" w:rsidP="00FC7697">
      <w:pPr>
        <w:spacing w:line="240" w:lineRule="atLeast"/>
        <w:rPr>
          <w:color w:val="000000"/>
          <w:sz w:val="24"/>
        </w:rPr>
      </w:pPr>
    </w:p>
    <w:p w:rsidR="00FC7697" w:rsidRDefault="00FC7697" w:rsidP="00FC7697">
      <w:pPr>
        <w:numPr>
          <w:ilvl w:val="0"/>
          <w:numId w:val="1"/>
        </w:numPr>
        <w:tabs>
          <w:tab w:val="left" w:pos="720"/>
        </w:tabs>
        <w:spacing w:line="240" w:lineRule="atLeast"/>
        <w:ind w:left="720"/>
        <w:rPr>
          <w:color w:val="000000"/>
          <w:sz w:val="24"/>
        </w:rPr>
      </w:pPr>
      <w:r>
        <w:rPr>
          <w:color w:val="000000"/>
          <w:sz w:val="24"/>
        </w:rPr>
        <w:t>According to Bloom, how has feminism affected the way we great literature is read in the university?</w:t>
      </w:r>
    </w:p>
    <w:p w:rsidR="00FC7697" w:rsidRDefault="00FC7697" w:rsidP="00FC7697">
      <w:pPr>
        <w:spacing w:line="240" w:lineRule="atLeast"/>
        <w:rPr>
          <w:color w:val="000000"/>
          <w:sz w:val="24"/>
        </w:rPr>
      </w:pPr>
    </w:p>
    <w:p w:rsidR="00FC7697" w:rsidRDefault="00FC7697" w:rsidP="00FC7697">
      <w:pPr>
        <w:numPr>
          <w:ilvl w:val="0"/>
          <w:numId w:val="1"/>
        </w:numPr>
        <w:tabs>
          <w:tab w:val="left" w:pos="720"/>
        </w:tabs>
        <w:spacing w:line="240" w:lineRule="atLeast"/>
        <w:ind w:left="720"/>
        <w:rPr>
          <w:color w:val="000000"/>
          <w:sz w:val="24"/>
        </w:rPr>
      </w:pPr>
      <w:r>
        <w:rPr>
          <w:color w:val="000000"/>
          <w:sz w:val="24"/>
        </w:rPr>
        <w:t xml:space="preserve">Allan Bloom thinks that today’s students, people like you, </w:t>
      </w:r>
      <w:proofErr w:type="gramStart"/>
      <w:r>
        <w:rPr>
          <w:color w:val="000000"/>
          <w:sz w:val="24"/>
        </w:rPr>
        <w:t>are</w:t>
      </w:r>
      <w:proofErr w:type="gramEnd"/>
      <w:r>
        <w:rPr>
          <w:color w:val="000000"/>
          <w:sz w:val="24"/>
        </w:rPr>
        <w:t xml:space="preserve"> shallow?  Would you disagree with this charge?  And if so, how would you defend yourself?</w:t>
      </w:r>
    </w:p>
    <w:bookmarkEnd w:id="0"/>
    <w:p w:rsidR="00FC7697" w:rsidRDefault="00FC7697" w:rsidP="00FC7697">
      <w:pPr>
        <w:spacing w:line="240" w:lineRule="atLeast"/>
        <w:rPr>
          <w:color w:val="000000"/>
          <w:sz w:val="24"/>
        </w:rPr>
      </w:pPr>
    </w:p>
    <w:p w:rsidR="00FC7697" w:rsidRDefault="00FC7697" w:rsidP="00FC7697">
      <w:pPr>
        <w:spacing w:line="240" w:lineRule="atLeast"/>
        <w:rPr>
          <w:color w:val="000000"/>
          <w:sz w:val="24"/>
        </w:rPr>
      </w:pPr>
    </w:p>
    <w:p w:rsidR="00A953F4" w:rsidRDefault="00FC7697"/>
    <w:sectPr w:rsidR="00A953F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B01424D"/>
    <w:multiLevelType w:val="multilevel"/>
    <w:tmpl w:val="5D9CB7E0"/>
    <w:lvl w:ilvl="0">
      <w:start w:val="1"/>
      <w:numFmt w:val="decimal"/>
      <w:lvlText w:val="%1."/>
      <w:legacy w:legacy="1" w:legacySpace="120" w:legacyIndent="360"/>
      <w:lvlJc w:val="left"/>
      <w:pPr>
        <w:ind w:left="360" w:hanging="360"/>
      </w:pPr>
    </w:lvl>
    <w:lvl w:ilvl="1">
      <w:start w:val="1"/>
      <w:numFmt w:val="lowerLetter"/>
      <w:lvlText w:val="%2."/>
      <w:legacy w:legacy="1" w:legacySpace="120" w:legacyIndent="360"/>
      <w:lvlJc w:val="left"/>
      <w:pPr>
        <w:ind w:left="720" w:hanging="360"/>
      </w:pPr>
    </w:lvl>
    <w:lvl w:ilvl="2">
      <w:start w:val="1"/>
      <w:numFmt w:val="lowerRoman"/>
      <w:lvlText w:val="%3."/>
      <w:legacy w:legacy="1" w:legacySpace="120" w:legacyIndent="180"/>
      <w:lvlJc w:val="left"/>
      <w:pPr>
        <w:ind w:left="900" w:hanging="180"/>
      </w:pPr>
    </w:lvl>
    <w:lvl w:ilvl="3">
      <w:start w:val="1"/>
      <w:numFmt w:val="decimal"/>
      <w:lvlText w:val="%4."/>
      <w:legacy w:legacy="1" w:legacySpace="120" w:legacyIndent="360"/>
      <w:lvlJc w:val="left"/>
      <w:pPr>
        <w:ind w:left="1260" w:hanging="360"/>
      </w:pPr>
    </w:lvl>
    <w:lvl w:ilvl="4">
      <w:start w:val="1"/>
      <w:numFmt w:val="lowerLetter"/>
      <w:lvlText w:val="%5."/>
      <w:legacy w:legacy="1" w:legacySpace="120" w:legacyIndent="360"/>
      <w:lvlJc w:val="left"/>
      <w:pPr>
        <w:ind w:left="1620" w:hanging="360"/>
      </w:pPr>
    </w:lvl>
    <w:lvl w:ilvl="5">
      <w:start w:val="1"/>
      <w:numFmt w:val="lowerRoman"/>
      <w:lvlText w:val="%6."/>
      <w:legacy w:legacy="1" w:legacySpace="120" w:legacyIndent="180"/>
      <w:lvlJc w:val="left"/>
      <w:pPr>
        <w:ind w:left="1800" w:hanging="180"/>
      </w:pPr>
    </w:lvl>
    <w:lvl w:ilvl="6">
      <w:start w:val="1"/>
      <w:numFmt w:val="decimal"/>
      <w:lvlText w:val="%7."/>
      <w:legacy w:legacy="1" w:legacySpace="120" w:legacyIndent="360"/>
      <w:lvlJc w:val="left"/>
      <w:pPr>
        <w:ind w:left="2160" w:hanging="360"/>
      </w:pPr>
    </w:lvl>
    <w:lvl w:ilvl="7">
      <w:start w:val="1"/>
      <w:numFmt w:val="lowerLetter"/>
      <w:lvlText w:val="%8."/>
      <w:legacy w:legacy="1" w:legacySpace="120" w:legacyIndent="360"/>
      <w:lvlJc w:val="left"/>
      <w:pPr>
        <w:ind w:left="2520" w:hanging="360"/>
      </w:pPr>
    </w:lvl>
    <w:lvl w:ilvl="8">
      <w:start w:val="1"/>
      <w:numFmt w:val="lowerRoman"/>
      <w:lvlText w:val="%9."/>
      <w:legacy w:legacy="1" w:legacySpace="120" w:legacyIndent="180"/>
      <w:lvlJc w:val="left"/>
      <w:pPr>
        <w:ind w:left="270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7697"/>
    <w:rsid w:val="006D44C8"/>
    <w:rsid w:val="00B85360"/>
    <w:rsid w:val="00FC76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7697"/>
    <w:pPr>
      <w:overflowPunct w:val="0"/>
      <w:autoSpaceDE w:val="0"/>
      <w:autoSpaceDN w:val="0"/>
      <w:adjustRightInd w:val="0"/>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semiHidden/>
    <w:unhideWhenUsed/>
    <w:rsid w:val="00FC7697"/>
    <w:pPr>
      <w:spacing w:line="240" w:lineRule="atLeast"/>
    </w:pPr>
    <w:rPr>
      <w:color w:val="000000"/>
      <w:sz w:val="24"/>
    </w:rPr>
  </w:style>
  <w:style w:type="character" w:customStyle="1" w:styleId="BodyTextChar">
    <w:name w:val="Body Text Char"/>
    <w:basedOn w:val="DefaultParagraphFont"/>
    <w:link w:val="BodyText"/>
    <w:semiHidden/>
    <w:rsid w:val="00FC7697"/>
    <w:rPr>
      <w:rFonts w:ascii="Times New Roman" w:eastAsia="Times New Roman" w:hAnsi="Times New Roman" w:cs="Times New Roman"/>
      <w:color w:val="000000"/>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7697"/>
    <w:pPr>
      <w:overflowPunct w:val="0"/>
      <w:autoSpaceDE w:val="0"/>
      <w:autoSpaceDN w:val="0"/>
      <w:adjustRightInd w:val="0"/>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semiHidden/>
    <w:unhideWhenUsed/>
    <w:rsid w:val="00FC7697"/>
    <w:pPr>
      <w:spacing w:line="240" w:lineRule="atLeast"/>
    </w:pPr>
    <w:rPr>
      <w:color w:val="000000"/>
      <w:sz w:val="24"/>
    </w:rPr>
  </w:style>
  <w:style w:type="character" w:customStyle="1" w:styleId="BodyTextChar">
    <w:name w:val="Body Text Char"/>
    <w:basedOn w:val="DefaultParagraphFont"/>
    <w:link w:val="BodyText"/>
    <w:semiHidden/>
    <w:rsid w:val="00FC7697"/>
    <w:rPr>
      <w:rFonts w:ascii="Times New Roman" w:eastAsia="Times New Roman" w:hAnsi="Times New Roman" w:cs="Times New Roman"/>
      <w:color w:val="00000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9531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147</Words>
  <Characters>842</Characters>
  <Application>Microsoft Office Word</Application>
  <DocSecurity>0</DocSecurity>
  <Lines>7</Lines>
  <Paragraphs>1</Paragraphs>
  <ScaleCrop>false</ScaleCrop>
  <HeadingPairs>
    <vt:vector size="2" baseType="variant">
      <vt:variant>
        <vt:lpstr>Title</vt:lpstr>
      </vt:variant>
      <vt:variant>
        <vt:i4>1</vt:i4>
      </vt:variant>
    </vt:vector>
  </HeadingPairs>
  <TitlesOfParts>
    <vt:vector size="1" baseType="lpstr">
      <vt:lpstr/>
    </vt:vector>
  </TitlesOfParts>
  <Company>Texas Lutheran University</Company>
  <LinksUpToDate>false</LinksUpToDate>
  <CharactersWithSpaces>988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 D. Baer</dc:creator>
  <cp:lastModifiedBy>H. D. Baer</cp:lastModifiedBy>
  <cp:revision>1</cp:revision>
  <dcterms:created xsi:type="dcterms:W3CDTF">2014-08-24T21:54:00Z</dcterms:created>
  <dcterms:modified xsi:type="dcterms:W3CDTF">2014-08-24T21:56:00Z</dcterms:modified>
</cp:coreProperties>
</file>